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6E" w:rsidRDefault="0030747D">
      <w:r>
        <w:rPr>
          <w:noProof/>
        </w:rPr>
        <w:drawing>
          <wp:inline distT="0" distB="0" distL="0" distR="0" wp14:anchorId="40112864" wp14:editId="6D47656F">
            <wp:extent cx="3657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47D" w:rsidRDefault="0030747D"/>
    <w:p w:rsidR="0030747D" w:rsidRDefault="0030747D">
      <w:r>
        <w:rPr>
          <w:noProof/>
        </w:rPr>
        <w:drawing>
          <wp:inline distT="0" distB="0" distL="0" distR="0" wp14:anchorId="08B0F462" wp14:editId="079C1804">
            <wp:extent cx="4800600" cy="363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47D" w:rsidRDefault="0030747D"/>
    <w:p w:rsidR="0030747D" w:rsidRDefault="0030747D">
      <w:r>
        <w:rPr>
          <w:noProof/>
        </w:rPr>
        <w:drawing>
          <wp:inline distT="0" distB="0" distL="0" distR="0" wp14:anchorId="440D436B" wp14:editId="21C296AC">
            <wp:extent cx="5943600" cy="44310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47D" w:rsidRDefault="0030747D"/>
    <w:p w:rsidR="0030747D" w:rsidRDefault="0030747D">
      <w:r>
        <w:rPr>
          <w:noProof/>
        </w:rPr>
        <w:drawing>
          <wp:inline distT="0" distB="0" distL="0" distR="0" wp14:anchorId="4C9F5EF2" wp14:editId="37F29BDF">
            <wp:extent cx="5943600" cy="44310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47D" w:rsidRDefault="00DB1277">
      <w:r>
        <w:t>Accept the license agreement and click on Next:</w:t>
      </w:r>
    </w:p>
    <w:p w:rsidR="0030747D" w:rsidRDefault="0030747D">
      <w:r>
        <w:rPr>
          <w:noProof/>
        </w:rPr>
        <w:drawing>
          <wp:inline distT="0" distB="0" distL="0" distR="0" wp14:anchorId="5FBABA78" wp14:editId="4B33ACA9">
            <wp:extent cx="5943600" cy="44310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47D" w:rsidRDefault="0030747D"/>
    <w:p w:rsidR="0030747D" w:rsidRDefault="0030747D">
      <w:r>
        <w:rPr>
          <w:noProof/>
        </w:rPr>
        <w:drawing>
          <wp:inline distT="0" distB="0" distL="0" distR="0" wp14:anchorId="3A7075EC" wp14:editId="22410C2C">
            <wp:extent cx="5943600" cy="44310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8F7" w:rsidRDefault="007E58F7"/>
    <w:p w:rsidR="007E58F7" w:rsidRDefault="007E58F7"/>
    <w:p w:rsidR="007E58F7" w:rsidRDefault="007E58F7">
      <w:r>
        <w:rPr>
          <w:noProof/>
        </w:rPr>
        <w:drawing>
          <wp:inline distT="0" distB="0" distL="0" distR="0">
            <wp:extent cx="7591425" cy="54102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FC" w:rsidRDefault="005E0AFC"/>
    <w:p w:rsidR="005E0AFC" w:rsidRDefault="005E0AFC" w:rsidP="005E0AFC">
      <w:r>
        <w:t>Search for ODBC on the search in windows start, select the type of drivers needs to be configured</w:t>
      </w:r>
    </w:p>
    <w:p w:rsidR="005E0AFC" w:rsidRDefault="005E0AFC" w:rsidP="005E0AFC">
      <w:r>
        <w:rPr>
          <w:noProof/>
        </w:rPr>
        <w:drawing>
          <wp:inline distT="0" distB="0" distL="0" distR="0" wp14:anchorId="37CF2CF7" wp14:editId="21FCD5AD">
            <wp:extent cx="3857625" cy="44196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B66" w:rsidRDefault="00B70B66" w:rsidP="00B70B66">
      <w:r>
        <w:t xml:space="preserve">Select 64 bit if you want to configure 64 bit </w:t>
      </w:r>
      <w:r w:rsidR="00EF0506">
        <w:t xml:space="preserve">or </w:t>
      </w:r>
      <w:r>
        <w:t>DSN.32 for 32bit DSN</w:t>
      </w:r>
    </w:p>
    <w:p w:rsidR="00B70B66" w:rsidRDefault="00B70B66" w:rsidP="00B70B66">
      <w:r>
        <w:t>Click on the type of DSN to be configured and run as an administrator</w:t>
      </w:r>
      <w:r w:rsidR="00EF0506">
        <w:t>.  Our version of BRIO is a 32-bit application.</w:t>
      </w:r>
    </w:p>
    <w:p w:rsidR="00B70B66" w:rsidRDefault="00B70B66" w:rsidP="00B70B66">
      <w:r>
        <w:t xml:space="preserve">The below screen is the default screen which shows up when you click on ODBC. Ignore anything under User Data </w:t>
      </w:r>
      <w:proofErr w:type="gramStart"/>
      <w:r>
        <w:t>Source .</w:t>
      </w:r>
      <w:proofErr w:type="gramEnd"/>
      <w:r>
        <w:t xml:space="preserve"> The screen what you looking might be different from what is in the document. But you should be able to see ‘System DSN’ on the top of the screenshot</w:t>
      </w:r>
    </w:p>
    <w:p w:rsidR="005E0AFC" w:rsidRDefault="00CD4773" w:rsidP="005E0AFC">
      <w:r>
        <w:rPr>
          <w:noProof/>
        </w:rPr>
        <w:drawing>
          <wp:inline distT="0" distB="0" distL="0" distR="0" wp14:anchorId="155B5BFA" wp14:editId="0906FAD7">
            <wp:extent cx="4739640" cy="362712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FC" w:rsidRDefault="005E0AFC" w:rsidP="005E0AFC">
      <w:proofErr w:type="gramStart"/>
      <w:r>
        <w:t>Click on System DSN</w:t>
      </w:r>
      <w:r w:rsidR="00DB1277">
        <w:t>.</w:t>
      </w:r>
      <w:proofErr w:type="gramEnd"/>
      <w:r w:rsidR="00DB1277">
        <w:t xml:space="preserve">  You may not see any System Data Sources yet, or you may </w:t>
      </w:r>
      <w:r w:rsidR="00DB1277">
        <w:br/>
        <w:t>have different ones from what is shown here:</w:t>
      </w:r>
    </w:p>
    <w:p w:rsidR="005E0AFC" w:rsidRDefault="00CD4773" w:rsidP="005E0AFC">
      <w:r>
        <w:rPr>
          <w:noProof/>
        </w:rPr>
        <w:drawing>
          <wp:inline distT="0" distB="0" distL="0" distR="0" wp14:anchorId="1191984B" wp14:editId="30D7F4D2">
            <wp:extent cx="4739640" cy="362712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FC" w:rsidRDefault="005E0AFC" w:rsidP="005E0AFC"/>
    <w:p w:rsidR="005E0AFC" w:rsidRDefault="00CD4773" w:rsidP="005E0AFC">
      <w:r>
        <w:rPr>
          <w:noProof/>
        </w:rPr>
        <w:drawing>
          <wp:inline distT="0" distB="0" distL="0" distR="0" wp14:anchorId="636C01CD" wp14:editId="029D62A1">
            <wp:extent cx="4739640" cy="362712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FC" w:rsidRDefault="005E0AFC" w:rsidP="005E0AFC"/>
    <w:p w:rsidR="005E0AFC" w:rsidRDefault="005E0AFC" w:rsidP="005E0AFC">
      <w:r>
        <w:t>Click on Add</w:t>
      </w:r>
    </w:p>
    <w:p w:rsidR="005E0AFC" w:rsidRDefault="00DB1277" w:rsidP="005E0AFC">
      <w:r>
        <w:rPr>
          <w:noProof/>
        </w:rPr>
        <w:drawing>
          <wp:inline distT="0" distB="0" distL="0" distR="0" wp14:anchorId="04F5399F" wp14:editId="586B9432">
            <wp:extent cx="4831080" cy="336042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FC" w:rsidRDefault="005E0AFC" w:rsidP="005E0AFC">
      <w:r>
        <w:t xml:space="preserve">Select IBM DB2 ODBC </w:t>
      </w:r>
      <w:proofErr w:type="gramStart"/>
      <w:r>
        <w:t>Drivers  DB2COPY1</w:t>
      </w:r>
      <w:proofErr w:type="gramEnd"/>
      <w:r w:rsidR="00DB1277">
        <w:t xml:space="preserve"> or DB2COPY2, depending on which has been configured on your PC.</w:t>
      </w:r>
    </w:p>
    <w:p w:rsidR="005E0AFC" w:rsidRDefault="00EF0506" w:rsidP="005E0AFC">
      <w:r>
        <w:rPr>
          <w:noProof/>
        </w:rPr>
        <w:drawing>
          <wp:inline distT="0" distB="0" distL="0" distR="0" wp14:anchorId="0CECED63" wp14:editId="785B93D4">
            <wp:extent cx="3261360" cy="2171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506" w:rsidRDefault="00EF0506" w:rsidP="005E0AFC"/>
    <w:p w:rsidR="005E0AFC" w:rsidRDefault="00DB1277" w:rsidP="005E0AFC">
      <w:r>
        <w:t xml:space="preserve">UC_CDW_P is the production data source.  </w:t>
      </w:r>
      <w:r w:rsidR="005E0AFC">
        <w:t>Click Add</w:t>
      </w:r>
      <w:r w:rsidR="00EF0506">
        <w:t>.</w:t>
      </w:r>
    </w:p>
    <w:p w:rsidR="005E0AFC" w:rsidRDefault="00DB1277" w:rsidP="005E0AFC">
      <w:r>
        <w:t>You can p</w:t>
      </w:r>
      <w:r w:rsidR="005E0AFC">
        <w:t xml:space="preserve">rovide </w:t>
      </w:r>
      <w:r>
        <w:t xml:space="preserve">the </w:t>
      </w:r>
      <w:r w:rsidR="005E0AFC">
        <w:t xml:space="preserve">user ID </w:t>
      </w:r>
      <w:r>
        <w:t xml:space="preserve">but do not enter the password.  The UC_CDW password will change </w:t>
      </w:r>
      <w:r w:rsidR="00EF0506">
        <w:br/>
      </w:r>
      <w:r>
        <w:t xml:space="preserve">whenever you change your AD password and you will not be able to edit this setting yourself because it </w:t>
      </w:r>
      <w:r w:rsidR="00EF0506">
        <w:br/>
      </w:r>
      <w:r>
        <w:t>requires administrative privileges.</w:t>
      </w:r>
    </w:p>
    <w:p w:rsidR="005E0AFC" w:rsidRDefault="00EF0506" w:rsidP="005E0AFC">
      <w:r>
        <w:rPr>
          <w:noProof/>
        </w:rPr>
        <w:drawing>
          <wp:inline distT="0" distB="0" distL="0" distR="0" wp14:anchorId="508ED3F1" wp14:editId="5ED93B3E">
            <wp:extent cx="5669280" cy="4069080"/>
            <wp:effectExtent l="0" t="0" r="762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FC" w:rsidRDefault="005E0AFC" w:rsidP="005E0AFC"/>
    <w:p w:rsidR="005E0AFC" w:rsidRDefault="005E0AFC" w:rsidP="005E0AFC">
      <w:r>
        <w:t>Click on TCP/IP</w:t>
      </w:r>
    </w:p>
    <w:p w:rsidR="005E0AFC" w:rsidRDefault="00CF0BD2" w:rsidP="005E0AFC">
      <w:r>
        <w:rPr>
          <w:noProof/>
        </w:rPr>
        <w:drawing>
          <wp:inline distT="0" distB="0" distL="0" distR="0" wp14:anchorId="6AF8911A" wp14:editId="1E5EA002">
            <wp:extent cx="5267325" cy="403860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FC" w:rsidRDefault="005E0AFC" w:rsidP="005E0AFC">
      <w:r>
        <w:t>Provide the database name, database alias, host name and port</w:t>
      </w:r>
      <w:r w:rsidR="00CF0BD2">
        <w:t>. For Production host name is dwp1.ucop.edu</w:t>
      </w:r>
    </w:p>
    <w:p w:rsidR="005E0AFC" w:rsidRDefault="00CF0BD2" w:rsidP="005E0AFC">
      <w:r>
        <w:rPr>
          <w:noProof/>
        </w:rPr>
        <w:drawing>
          <wp:inline distT="0" distB="0" distL="0" distR="0" wp14:anchorId="48CA2FF3" wp14:editId="48D727B1">
            <wp:extent cx="5267325" cy="403860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AFC">
        <w:br w:type="textWrapping" w:clear="all"/>
      </w:r>
    </w:p>
    <w:p w:rsidR="005E0AFC" w:rsidRDefault="005E0AFC" w:rsidP="005E0AFC">
      <w:r>
        <w:t>Click on Security options</w:t>
      </w:r>
    </w:p>
    <w:p w:rsidR="005E0AFC" w:rsidRDefault="005E0AFC" w:rsidP="005E0AFC">
      <w:r>
        <w:rPr>
          <w:noProof/>
        </w:rPr>
        <w:drawing>
          <wp:inline distT="0" distB="0" distL="0" distR="0" wp14:anchorId="43957E46" wp14:editId="591A14E0">
            <wp:extent cx="5267325" cy="40386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FC" w:rsidRDefault="005E0AFC" w:rsidP="005E0AFC">
      <w:r>
        <w:t>Click OK</w:t>
      </w:r>
    </w:p>
    <w:p w:rsidR="005E0AFC" w:rsidRDefault="00DB1277" w:rsidP="005E0AFC">
      <w:r>
        <w:rPr>
          <w:noProof/>
        </w:rPr>
        <w:drawing>
          <wp:inline distT="0" distB="0" distL="0" distR="0" wp14:anchorId="6BA49B8C" wp14:editId="2F50B0D7">
            <wp:extent cx="4739640" cy="362712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BD2" w:rsidRDefault="00CF0BD2" w:rsidP="005E0AFC"/>
    <w:p w:rsidR="00CF0BD2" w:rsidRDefault="00CF0BD2" w:rsidP="005E0AFC">
      <w:proofErr w:type="gramStart"/>
      <w:r>
        <w:t>Done</w:t>
      </w:r>
      <w:r w:rsidR="00DA02B9">
        <w:t>.</w:t>
      </w:r>
      <w:proofErr w:type="gramEnd"/>
      <w:r w:rsidR="00DA02B9">
        <w:t xml:space="preserve">  Go test it out.</w:t>
      </w:r>
    </w:p>
    <w:p w:rsidR="005E0AFC" w:rsidRDefault="005E0AFC" w:rsidP="005E0AFC"/>
    <w:p w:rsidR="005E0AFC" w:rsidRDefault="005E0AFC" w:rsidP="005E0AFC"/>
    <w:p w:rsidR="005E0AFC" w:rsidRDefault="005E0AFC" w:rsidP="005E0AFC"/>
    <w:p w:rsidR="005E0AFC" w:rsidRDefault="005E0AFC" w:rsidP="005E0AFC"/>
    <w:p w:rsidR="005E0AFC" w:rsidRDefault="005E0AFC" w:rsidP="005E0AFC"/>
    <w:p w:rsidR="005E0AFC" w:rsidRDefault="005E0AFC" w:rsidP="005E0AFC">
      <w:r>
        <w:br w:type="textWrapping" w:clear="all"/>
      </w:r>
    </w:p>
    <w:p w:rsidR="005E0AFC" w:rsidRDefault="005E0AFC" w:rsidP="005E0AFC"/>
    <w:p w:rsidR="005E0AFC" w:rsidRDefault="005E0AFC" w:rsidP="005E0AFC"/>
    <w:p w:rsidR="005E0AFC" w:rsidRDefault="005E0AFC" w:rsidP="005E0AFC"/>
    <w:p w:rsidR="005E0AFC" w:rsidRDefault="005E0AFC"/>
    <w:p w:rsidR="005E0AFC" w:rsidRDefault="005E0AFC"/>
    <w:p w:rsidR="005E0AFC" w:rsidRDefault="005E0AFC"/>
    <w:p w:rsidR="007E58F7" w:rsidRDefault="007E58F7"/>
    <w:p w:rsidR="007E58F7" w:rsidRDefault="007E58F7"/>
    <w:p w:rsidR="0030747D" w:rsidRDefault="007E58F7">
      <w:r>
        <w:br w:type="textWrapping" w:clear="all"/>
      </w:r>
    </w:p>
    <w:p w:rsidR="0030747D" w:rsidRDefault="0030747D"/>
    <w:p w:rsidR="007E58F7" w:rsidRDefault="007E58F7"/>
    <w:p w:rsidR="0030747D" w:rsidRDefault="0030747D"/>
    <w:sectPr w:rsidR="0030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7D"/>
    <w:rsid w:val="002E70D0"/>
    <w:rsid w:val="0030747D"/>
    <w:rsid w:val="0045487F"/>
    <w:rsid w:val="005E0AFC"/>
    <w:rsid w:val="007E58F7"/>
    <w:rsid w:val="00A64BB2"/>
    <w:rsid w:val="00B70B66"/>
    <w:rsid w:val="00CD4773"/>
    <w:rsid w:val="00CF0BD2"/>
    <w:rsid w:val="00DA02B9"/>
    <w:rsid w:val="00DB1277"/>
    <w:rsid w:val="00DC5BA6"/>
    <w:rsid w:val="00E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Karla Holmberg</cp:lastModifiedBy>
  <cp:revision>2</cp:revision>
  <dcterms:created xsi:type="dcterms:W3CDTF">2018-02-27T22:08:00Z</dcterms:created>
  <dcterms:modified xsi:type="dcterms:W3CDTF">2018-02-27T22:08:00Z</dcterms:modified>
</cp:coreProperties>
</file>